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NYILATKOZAT</w:t>
      </w:r>
    </w:p>
    <w:p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A szülők együttesen gyakorolják a szülői felügyeleti jogot</w:t>
      </w:r>
    </w:p>
    <w:p>
      <w:pPr>
        <w:pStyle w:val="Listaszerbekezds"/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Alulírott</w:t>
      </w:r>
      <w:r>
        <w:rPr>
          <w:sz w:val="20"/>
          <w:szCs w:val="20"/>
        </w:rPr>
        <w:tab/>
      </w:r>
    </w:p>
    <w:p>
      <w:pPr>
        <w:pStyle w:val="Listaszerbekezds"/>
        <w:tabs>
          <w:tab w:val="right" w:leader="dot" w:pos="3544"/>
          <w:tab w:val="right" w:leader="dot" w:pos="623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sz.n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>, szül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  <w:t xml:space="preserve">  an.:</w:t>
      </w:r>
      <w:r>
        <w:rPr>
          <w:sz w:val="20"/>
          <w:szCs w:val="20"/>
        </w:rPr>
        <w:tab/>
        <w:t>) és</w:t>
      </w:r>
    </w:p>
    <w:p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sz.n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, szül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  <w:t>an.:</w:t>
      </w:r>
      <w:r>
        <w:rPr>
          <w:sz w:val="20"/>
          <w:szCs w:val="20"/>
        </w:rPr>
        <w:tab/>
        <w:t>)</w:t>
      </w:r>
    </w:p>
    <w:p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szám</w:t>
      </w:r>
      <w:proofErr w:type="gramEnd"/>
      <w:r>
        <w:rPr>
          <w:sz w:val="20"/>
          <w:szCs w:val="20"/>
        </w:rPr>
        <w:t xml:space="preserve"> alatti lakosok nyilatkozunk, hogy </w:t>
      </w:r>
    </w:p>
    <w:p>
      <w:pPr>
        <w:pStyle w:val="Listaszerbekezds"/>
        <w:tabs>
          <w:tab w:val="left" w:leader="dot" w:pos="9072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kk.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</w:p>
    <w:p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sz.n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, szül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  <w:t>an.:</w:t>
      </w:r>
      <w:r>
        <w:rPr>
          <w:sz w:val="20"/>
          <w:szCs w:val="20"/>
        </w:rPr>
        <w:tab/>
        <w:t>)</w:t>
      </w:r>
    </w:p>
    <w:p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>szám</w:t>
      </w:r>
      <w:proofErr w:type="gramEnd"/>
      <w:r>
        <w:rPr>
          <w:sz w:val="20"/>
          <w:szCs w:val="20"/>
        </w:rPr>
        <w:t xml:space="preserve"> alatti lakos vonatkozásában</w:t>
      </w:r>
    </w:p>
    <w:p>
      <w:pPr>
        <w:pStyle w:val="Listaszerbekezds"/>
        <w:tabs>
          <w:tab w:val="right" w:leader="dot" w:pos="9072"/>
        </w:tabs>
        <w:spacing w:after="0" w:line="240" w:lineRule="auto"/>
        <w:contextualSpacing w:val="0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szülői felügyeleti jogot együttesen gyakoroljuk.</w:t>
      </w:r>
    </w:p>
    <w:p>
      <w:pPr>
        <w:pStyle w:val="Listaszerbekezds"/>
        <w:tabs>
          <w:tab w:val="right" w:leader="dot" w:pos="9072"/>
        </w:tabs>
        <w:spacing w:after="0" w:line="240" w:lineRule="auto"/>
        <w:contextualSpacing w:val="0"/>
        <w:rPr>
          <w:sz w:val="20"/>
          <w:szCs w:val="20"/>
        </w:rPr>
      </w:pPr>
    </w:p>
    <w:p>
      <w:pPr>
        <w:pStyle w:val="Listaszerbekezds"/>
        <w:tabs>
          <w:tab w:val="right" w:leader="dot" w:pos="9072"/>
        </w:tabs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Dátum</w:t>
      </w:r>
      <w:proofErr w:type="gramStart"/>
      <w:r>
        <w:rPr>
          <w:sz w:val="20"/>
          <w:szCs w:val="20"/>
        </w:rPr>
        <w:t>: …</w:t>
      </w:r>
      <w:proofErr w:type="gramEnd"/>
      <w:r>
        <w:rPr>
          <w:sz w:val="20"/>
          <w:szCs w:val="20"/>
        </w:rPr>
        <w:t xml:space="preserve">………………………, 2015. április ….. </w:t>
      </w:r>
    </w:p>
    <w:p>
      <w:pPr>
        <w:pStyle w:val="Listaszerbekezds"/>
        <w:tabs>
          <w:tab w:val="right" w:leader="dot" w:pos="9072"/>
        </w:tabs>
        <w:spacing w:after="0" w:line="240" w:lineRule="auto"/>
        <w:contextualSpacing w:val="0"/>
        <w:rPr>
          <w:sz w:val="20"/>
          <w:szCs w:val="20"/>
        </w:rPr>
      </w:pP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>
        <w:tc>
          <w:tcPr>
            <w:tcW w:w="4284" w:type="dxa"/>
          </w:tcPr>
          <w:p>
            <w:pPr>
              <w:pStyle w:val="Listaszerbekezds"/>
              <w:ind w:left="0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aláírás</w:t>
            </w:r>
          </w:p>
        </w:tc>
        <w:tc>
          <w:tcPr>
            <w:tcW w:w="4284" w:type="dxa"/>
          </w:tcPr>
          <w:p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aláírás</w:t>
            </w:r>
          </w:p>
        </w:tc>
      </w:tr>
    </w:tbl>
    <w:p>
      <w:pPr>
        <w:pStyle w:val="Listaszerbekezds"/>
        <w:ind w:left="0"/>
        <w:jc w:val="left"/>
        <w:rPr>
          <w:sz w:val="20"/>
          <w:szCs w:val="20"/>
        </w:rPr>
      </w:pPr>
    </w:p>
    <w:p>
      <w:pPr>
        <w:pStyle w:val="Listaszerbekezds"/>
        <w:numPr>
          <w:ilvl w:val="0"/>
          <w:numId w:val="1"/>
        </w:numPr>
        <w:spacing w:before="360" w:after="120"/>
        <w:ind w:left="714" w:hanging="357"/>
        <w:contextualSpacing w:val="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 Az egyik szülő gyakorolja a szülői felügyeleti jogot</w:t>
      </w:r>
    </w:p>
    <w:p>
      <w:pPr>
        <w:pStyle w:val="Listaszerbekezds"/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Alulírott</w:t>
      </w:r>
      <w:r>
        <w:rPr>
          <w:sz w:val="20"/>
          <w:szCs w:val="20"/>
        </w:rPr>
        <w:tab/>
      </w:r>
    </w:p>
    <w:p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sz.n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, szül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  <w:t>an.:</w:t>
      </w:r>
      <w:r>
        <w:rPr>
          <w:sz w:val="20"/>
          <w:szCs w:val="20"/>
        </w:rPr>
        <w:tab/>
        <w:t>)</w:t>
      </w:r>
    </w:p>
    <w:p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szám</w:t>
      </w:r>
      <w:proofErr w:type="gramEnd"/>
      <w:r>
        <w:rPr>
          <w:sz w:val="20"/>
          <w:szCs w:val="20"/>
        </w:rPr>
        <w:t xml:space="preserve"> alatti lakos nyilatkozom, hogy </w:t>
      </w:r>
    </w:p>
    <w:p>
      <w:pPr>
        <w:pStyle w:val="Listaszerbekezds"/>
        <w:tabs>
          <w:tab w:val="left" w:leader="dot" w:pos="9072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kk.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</w:p>
    <w:p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sz.n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, szül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  <w:t>an.:</w:t>
      </w:r>
      <w:r>
        <w:rPr>
          <w:sz w:val="20"/>
          <w:szCs w:val="20"/>
        </w:rPr>
        <w:tab/>
        <w:t>)</w:t>
      </w:r>
    </w:p>
    <w:p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>szám</w:t>
      </w:r>
      <w:proofErr w:type="gramEnd"/>
      <w:r>
        <w:rPr>
          <w:sz w:val="20"/>
          <w:szCs w:val="20"/>
        </w:rPr>
        <w:t xml:space="preserve"> alatti lakos vonatkozásában</w:t>
      </w:r>
    </w:p>
    <w:p>
      <w:pPr>
        <w:pStyle w:val="Listaszerbekezds"/>
        <w:tabs>
          <w:tab w:val="right" w:leader="dot" w:pos="9072"/>
        </w:tabs>
        <w:spacing w:after="240"/>
        <w:contextualSpacing w:val="0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mellékelt dokumentum* alapján szülői felügyeleti jogot egyedül gyakorlom.</w:t>
      </w:r>
    </w:p>
    <w:p>
      <w:pPr>
        <w:pStyle w:val="Listaszerbekezds"/>
        <w:tabs>
          <w:tab w:val="right" w:leader="dot" w:pos="9072"/>
        </w:tabs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*szülők gyámhivatalban felvett nyilatkozata a szülői felügyeleti jog gyakorlásáról; másik szülő halotti anyakönyvi kivonata; Gyámhivatal határozata; Bíróság ítélete</w:t>
      </w:r>
    </w:p>
    <w:p>
      <w:pPr>
        <w:pStyle w:val="Listaszerbekezds"/>
        <w:tabs>
          <w:tab w:val="right" w:leader="dot" w:pos="9072"/>
        </w:tabs>
        <w:spacing w:after="0" w:line="240" w:lineRule="auto"/>
        <w:contextualSpacing w:val="0"/>
        <w:rPr>
          <w:sz w:val="20"/>
          <w:szCs w:val="20"/>
        </w:rPr>
      </w:pPr>
    </w:p>
    <w:p>
      <w:pPr>
        <w:pStyle w:val="Listaszerbekezds"/>
        <w:tabs>
          <w:tab w:val="right" w:leader="dot" w:pos="9072"/>
        </w:tabs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Dátum</w:t>
      </w:r>
      <w:proofErr w:type="gramStart"/>
      <w:r>
        <w:rPr>
          <w:sz w:val="20"/>
          <w:szCs w:val="20"/>
        </w:rPr>
        <w:t>: …</w:t>
      </w:r>
      <w:proofErr w:type="gramEnd"/>
      <w:r>
        <w:rPr>
          <w:sz w:val="20"/>
          <w:szCs w:val="20"/>
        </w:rPr>
        <w:t xml:space="preserve">………………………, 2015. április ….. </w:t>
      </w:r>
    </w:p>
    <w:p>
      <w:pPr>
        <w:pStyle w:val="Listaszerbekezds"/>
        <w:tabs>
          <w:tab w:val="right" w:leader="dot" w:pos="9072"/>
        </w:tabs>
        <w:spacing w:after="0" w:line="240" w:lineRule="auto"/>
        <w:contextualSpacing w:val="0"/>
        <w:rPr>
          <w:sz w:val="20"/>
          <w:szCs w:val="20"/>
        </w:rPr>
      </w:pP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>
        <w:tc>
          <w:tcPr>
            <w:tcW w:w="4284" w:type="dxa"/>
          </w:tcPr>
          <w:p>
            <w:pPr>
              <w:pStyle w:val="Listaszerbekezds"/>
              <w:ind w:left="0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aláírás</w:t>
            </w:r>
          </w:p>
        </w:tc>
        <w:tc>
          <w:tcPr>
            <w:tcW w:w="4284" w:type="dxa"/>
          </w:tcPr>
          <w:p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aláírás</w:t>
            </w:r>
          </w:p>
        </w:tc>
      </w:tr>
    </w:tbl>
    <w:p>
      <w:pPr>
        <w:rPr>
          <w:i/>
          <w:sz w:val="20"/>
          <w:szCs w:val="20"/>
          <w:u w:val="single"/>
        </w:rPr>
      </w:pPr>
    </w:p>
    <w:p>
      <w:pPr>
        <w:pStyle w:val="Listaszerbekezds"/>
        <w:numPr>
          <w:ilvl w:val="0"/>
          <w:numId w:val="1"/>
        </w:numPr>
        <w:spacing w:before="360" w:after="120"/>
        <w:ind w:left="714" w:hanging="357"/>
        <w:contextualSpacing w:val="0"/>
        <w:rPr>
          <w:b/>
          <w:i/>
          <w:sz w:val="20"/>
          <w:szCs w:val="20"/>
          <w:u w:val="single"/>
        </w:rPr>
      </w:pPr>
      <w:proofErr w:type="gramStart"/>
      <w:r>
        <w:rPr>
          <w:b/>
          <w:i/>
          <w:sz w:val="20"/>
          <w:szCs w:val="20"/>
          <w:u w:val="single"/>
        </w:rPr>
        <w:t>Gyám(</w:t>
      </w:r>
      <w:proofErr w:type="gramEnd"/>
      <w:r>
        <w:rPr>
          <w:b/>
          <w:i/>
          <w:sz w:val="20"/>
          <w:szCs w:val="20"/>
          <w:u w:val="single"/>
        </w:rPr>
        <w:t>ok) a törvényes képviselő(k)</w:t>
      </w:r>
    </w:p>
    <w:p>
      <w:pPr>
        <w:pStyle w:val="Listaszerbekezds"/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Alulírott</w:t>
      </w:r>
      <w:r>
        <w:rPr>
          <w:sz w:val="20"/>
          <w:szCs w:val="20"/>
        </w:rPr>
        <w:tab/>
      </w:r>
    </w:p>
    <w:p>
      <w:pPr>
        <w:pStyle w:val="Listaszerbekezds"/>
        <w:tabs>
          <w:tab w:val="right" w:leader="dot" w:pos="3544"/>
          <w:tab w:val="right" w:leader="dot" w:pos="623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sz.n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>, szül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  <w:t xml:space="preserve">  an.:</w:t>
      </w:r>
      <w:r>
        <w:rPr>
          <w:sz w:val="20"/>
          <w:szCs w:val="20"/>
        </w:rPr>
        <w:tab/>
        <w:t>) és</w:t>
      </w:r>
    </w:p>
    <w:p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sz.n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, szül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  <w:t>an.:</w:t>
      </w:r>
      <w:r>
        <w:rPr>
          <w:sz w:val="20"/>
          <w:szCs w:val="20"/>
        </w:rPr>
        <w:tab/>
        <w:t>)</w:t>
      </w:r>
    </w:p>
    <w:p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szám</w:t>
      </w:r>
      <w:proofErr w:type="gramEnd"/>
      <w:r>
        <w:rPr>
          <w:sz w:val="20"/>
          <w:szCs w:val="20"/>
        </w:rPr>
        <w:t xml:space="preserve"> alatti lakos(ok)</w:t>
      </w:r>
    </w:p>
    <w:p>
      <w:pPr>
        <w:pStyle w:val="Listaszerbekezds"/>
        <w:tabs>
          <w:tab w:val="right" w:leader="dot" w:pos="9072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nyilatkozom</w:t>
      </w:r>
      <w:proofErr w:type="gramEnd"/>
      <w:r>
        <w:rPr>
          <w:sz w:val="20"/>
          <w:szCs w:val="20"/>
        </w:rPr>
        <w:t xml:space="preserve">/nyilatkozunk, hogy kk. </w:t>
      </w:r>
      <w:r>
        <w:rPr>
          <w:sz w:val="20"/>
          <w:szCs w:val="20"/>
        </w:rPr>
        <w:tab/>
        <w:t xml:space="preserve"> </w:t>
      </w:r>
    </w:p>
    <w:p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sz.n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, szül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  <w:t>an.:</w:t>
      </w:r>
      <w:r>
        <w:rPr>
          <w:sz w:val="20"/>
          <w:szCs w:val="20"/>
        </w:rPr>
        <w:tab/>
        <w:t>)</w:t>
      </w:r>
    </w:p>
    <w:p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>szám</w:t>
      </w:r>
      <w:proofErr w:type="gramEnd"/>
      <w:r>
        <w:rPr>
          <w:sz w:val="20"/>
          <w:szCs w:val="20"/>
        </w:rPr>
        <w:t xml:space="preserve"> alatti lakos vonatkozásában</w:t>
      </w:r>
    </w:p>
    <w:p>
      <w:pPr>
        <w:pStyle w:val="Listaszerbekezds"/>
        <w:tabs>
          <w:tab w:val="left" w:leader="dot" w:pos="3119"/>
        </w:tabs>
        <w:spacing w:after="0" w:line="240" w:lineRule="auto"/>
        <w:contextualSpacing w:val="0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gyámhivatal </w:t>
      </w:r>
      <w:r>
        <w:rPr>
          <w:sz w:val="20"/>
          <w:szCs w:val="20"/>
        </w:rPr>
        <w:tab/>
        <w:t xml:space="preserve"> számú döntése alapján a törvényes képviseletet </w:t>
      </w:r>
      <w:r>
        <w:rPr>
          <w:color w:val="FF0000"/>
          <w:sz w:val="20"/>
          <w:szCs w:val="20"/>
        </w:rPr>
        <w:t xml:space="preserve">én/mi látom/látjuk </w:t>
      </w:r>
      <w:r>
        <w:rPr>
          <w:sz w:val="20"/>
          <w:szCs w:val="20"/>
        </w:rPr>
        <w:t>el.</w:t>
      </w:r>
    </w:p>
    <w:p>
      <w:pPr>
        <w:tabs>
          <w:tab w:val="right" w:leader="dot" w:pos="9072"/>
        </w:tabs>
        <w:spacing w:after="0" w:line="240" w:lineRule="auto"/>
        <w:rPr>
          <w:sz w:val="20"/>
          <w:szCs w:val="20"/>
        </w:rPr>
      </w:pPr>
    </w:p>
    <w:p>
      <w:pPr>
        <w:pStyle w:val="Listaszerbekezds"/>
        <w:tabs>
          <w:tab w:val="right" w:leader="dot" w:pos="9072"/>
        </w:tabs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Dátum</w:t>
      </w:r>
      <w:proofErr w:type="gramStart"/>
      <w:r>
        <w:rPr>
          <w:sz w:val="20"/>
          <w:szCs w:val="20"/>
        </w:rPr>
        <w:t>: …</w:t>
      </w:r>
      <w:proofErr w:type="gramEnd"/>
      <w:r>
        <w:rPr>
          <w:sz w:val="20"/>
          <w:szCs w:val="20"/>
        </w:rPr>
        <w:t xml:space="preserve">………………………, 2015. április ….. </w:t>
      </w:r>
    </w:p>
    <w:p>
      <w:pPr>
        <w:tabs>
          <w:tab w:val="left" w:leader="dot" w:pos="3119"/>
        </w:tabs>
        <w:spacing w:after="0" w:line="240" w:lineRule="auto"/>
        <w:rPr>
          <w:sz w:val="20"/>
          <w:szCs w:val="20"/>
        </w:rPr>
      </w:pP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>
        <w:tc>
          <w:tcPr>
            <w:tcW w:w="4284" w:type="dxa"/>
          </w:tcPr>
          <w:p>
            <w:pPr>
              <w:pStyle w:val="Listaszerbekezds"/>
              <w:ind w:left="0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aláírás</w:t>
            </w:r>
          </w:p>
        </w:tc>
        <w:tc>
          <w:tcPr>
            <w:tcW w:w="4284" w:type="dxa"/>
          </w:tcPr>
          <w:p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aláírás</w:t>
            </w:r>
          </w:p>
        </w:tc>
      </w:tr>
    </w:tbl>
    <w:p>
      <w:pPr>
        <w:pStyle w:val="Listaszerbekezds"/>
        <w:rPr>
          <w:sz w:val="20"/>
          <w:szCs w:val="20"/>
        </w:rPr>
      </w:pPr>
    </w:p>
    <w:sectPr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37CE"/>
    <w:multiLevelType w:val="hybridMultilevel"/>
    <w:tmpl w:val="29949C2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Miskolczi Ildikó Dr.</dc:creator>
  <cp:lastModifiedBy>tanul</cp:lastModifiedBy>
  <cp:revision>2</cp:revision>
  <cp:lastPrinted>2015-04-08T06:50:00Z</cp:lastPrinted>
  <dcterms:created xsi:type="dcterms:W3CDTF">2015-04-08T06:50:00Z</dcterms:created>
  <dcterms:modified xsi:type="dcterms:W3CDTF">2015-04-08T06:50:00Z</dcterms:modified>
</cp:coreProperties>
</file>